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C728" w14:textId="77777777" w:rsidR="005B0192" w:rsidRPr="0089134F" w:rsidRDefault="005B0192" w:rsidP="005B0192">
      <w:pPr>
        <w:jc w:val="center"/>
        <w:rPr>
          <w:rFonts w:ascii="Arial" w:hAnsi="Arial" w:cs="Arial"/>
          <w:b/>
          <w:bCs/>
        </w:rPr>
      </w:pPr>
      <w:r w:rsidRPr="0089134F">
        <w:rPr>
          <w:rFonts w:ascii="Arial" w:hAnsi="Arial" w:cs="Arial"/>
          <w:b/>
          <w:bCs/>
        </w:rPr>
        <w:t>[</w:t>
      </w:r>
      <w:r w:rsidRPr="0089134F">
        <w:rPr>
          <w:rFonts w:ascii="Arial" w:hAnsi="Arial" w:cs="Arial"/>
          <w:b/>
          <w:bCs/>
          <w:highlight w:val="yellow"/>
        </w:rPr>
        <w:t>INSERTAR NOMBRE DE LA COMPAÑÍA</w:t>
      </w:r>
      <w:r w:rsidRPr="0089134F">
        <w:rPr>
          <w:rFonts w:ascii="Arial" w:hAnsi="Arial" w:cs="Arial"/>
          <w:b/>
          <w:bCs/>
        </w:rPr>
        <w:t>]</w:t>
      </w:r>
    </w:p>
    <w:p w14:paraId="632E3EDE" w14:textId="77777777" w:rsidR="005B0192" w:rsidRPr="0089134F" w:rsidRDefault="005B0192" w:rsidP="005B0192">
      <w:pPr>
        <w:jc w:val="both"/>
        <w:rPr>
          <w:rFonts w:ascii="Arial" w:hAnsi="Arial" w:cs="Arial"/>
        </w:rPr>
      </w:pPr>
      <w:r w:rsidRPr="0089134F">
        <w:rPr>
          <w:rFonts w:ascii="Arial" w:hAnsi="Arial" w:cs="Arial"/>
        </w:rPr>
        <w:t>En cumplimiento de lo dispuesto en el numeral 7 del artículo 11 de la Ley 2365 de 2024, [</w:t>
      </w:r>
      <w:r w:rsidRPr="0089134F">
        <w:rPr>
          <w:rFonts w:ascii="Arial" w:hAnsi="Arial" w:cs="Arial"/>
          <w:highlight w:val="yellow"/>
        </w:rPr>
        <w:t>INSERTAR NOMBRE DE LA COMPAÑÍA</w:t>
      </w:r>
      <w:r w:rsidRPr="0089134F">
        <w:rPr>
          <w:rFonts w:ascii="Arial" w:hAnsi="Arial" w:cs="Arial"/>
        </w:rPr>
        <w:t>] pone a disposición de sus colaboradores, contratistas y demás partes interesadas el informe semestral relacionado con las quejas por acoso sexual en el trabajo tramitadas y las sanciones impuestas durante el período correspondiente.</w:t>
      </w:r>
    </w:p>
    <w:p w14:paraId="002EB5E0" w14:textId="77777777" w:rsidR="005B0192" w:rsidRPr="0089134F" w:rsidRDefault="005B0192" w:rsidP="005B0192">
      <w:pPr>
        <w:jc w:val="both"/>
        <w:rPr>
          <w:rFonts w:ascii="Arial" w:hAnsi="Arial" w:cs="Arial"/>
        </w:rPr>
      </w:pPr>
    </w:p>
    <w:p w14:paraId="1B040315" w14:textId="77777777" w:rsidR="005B0192" w:rsidRPr="0089134F" w:rsidRDefault="005B0192" w:rsidP="005B0192">
      <w:pPr>
        <w:jc w:val="both"/>
        <w:rPr>
          <w:rFonts w:ascii="Arial" w:hAnsi="Arial" w:cs="Arial"/>
        </w:rPr>
      </w:pPr>
      <w:r w:rsidRPr="0089134F">
        <w:rPr>
          <w:rFonts w:ascii="Arial" w:hAnsi="Arial" w:cs="Arial"/>
        </w:rPr>
        <w:t>Esta información se publica a través de los canales físicos y/o electrónicos de la Compañía, en observancia de los principios de transparencia, prevención y cumplimiento de la normativa laboral vigente.</w:t>
      </w:r>
    </w:p>
    <w:p w14:paraId="03F6F2A8" w14:textId="77777777" w:rsidR="005B0192" w:rsidRPr="0089134F" w:rsidRDefault="005B0192" w:rsidP="005B0192">
      <w:pPr>
        <w:spacing w:after="0" w:line="240" w:lineRule="auto"/>
        <w:jc w:val="both"/>
        <w:rPr>
          <w:rFonts w:ascii="Arial" w:hAnsi="Arial" w:cs="Arial"/>
        </w:rPr>
      </w:pPr>
      <w:r w:rsidRPr="0089134F">
        <w:rPr>
          <w:rFonts w:ascii="Arial" w:hAnsi="Arial" w:cs="Arial"/>
        </w:rPr>
        <w:t>Periodo reportado: [</w:t>
      </w:r>
      <w:r w:rsidRPr="0089134F">
        <w:rPr>
          <w:rFonts w:ascii="Arial" w:hAnsi="Arial" w:cs="Arial"/>
          <w:highlight w:val="yellow"/>
        </w:rPr>
        <w:t>Primer / Segundo</w:t>
      </w:r>
      <w:r w:rsidRPr="0089134F">
        <w:rPr>
          <w:rFonts w:ascii="Arial" w:hAnsi="Arial" w:cs="Arial"/>
        </w:rPr>
        <w:t>] semestre de [</w:t>
      </w:r>
      <w:r w:rsidRPr="0089134F">
        <w:rPr>
          <w:rFonts w:ascii="Arial" w:hAnsi="Arial" w:cs="Arial"/>
          <w:highlight w:val="yellow"/>
        </w:rPr>
        <w:t>Año</w:t>
      </w:r>
      <w:r w:rsidRPr="0089134F">
        <w:rPr>
          <w:rFonts w:ascii="Arial" w:hAnsi="Arial" w:cs="Arial"/>
        </w:rPr>
        <w:t>]</w:t>
      </w:r>
    </w:p>
    <w:p w14:paraId="33C7D778" w14:textId="77777777" w:rsidR="005B0192" w:rsidRPr="0089134F" w:rsidRDefault="005B0192" w:rsidP="005B0192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572"/>
      </w:tblGrid>
      <w:tr w:rsidR="005B0192" w:rsidRPr="0089134F" w14:paraId="2B01F338" w14:textId="77777777" w:rsidTr="00997A21">
        <w:trPr>
          <w:tblCellSpacing w:w="15" w:type="dxa"/>
          <w:jc w:val="center"/>
        </w:trPr>
        <w:tc>
          <w:tcPr>
            <w:tcW w:w="2927" w:type="dxa"/>
            <w:shd w:val="clear" w:color="auto" w:fill="F5F5F5"/>
            <w:vAlign w:val="center"/>
            <w:hideMark/>
          </w:tcPr>
          <w:p w14:paraId="14A1F887" w14:textId="77777777" w:rsidR="005B0192" w:rsidRPr="0089134F" w:rsidRDefault="005B0192" w:rsidP="00997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134F">
              <w:rPr>
                <w:rFonts w:ascii="Arial" w:hAnsi="Arial" w:cs="Arial"/>
              </w:rPr>
              <w:t>Concepto</w:t>
            </w:r>
          </w:p>
        </w:tc>
        <w:tc>
          <w:tcPr>
            <w:tcW w:w="1527" w:type="dxa"/>
            <w:shd w:val="clear" w:color="auto" w:fill="F5F5F5"/>
            <w:vAlign w:val="center"/>
            <w:hideMark/>
          </w:tcPr>
          <w:p w14:paraId="24C81608" w14:textId="77777777" w:rsidR="005B0192" w:rsidRPr="0089134F" w:rsidRDefault="005B0192" w:rsidP="00997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134F">
              <w:rPr>
                <w:rFonts w:ascii="Arial" w:hAnsi="Arial" w:cs="Arial"/>
              </w:rPr>
              <w:t>Cantidad</w:t>
            </w:r>
          </w:p>
        </w:tc>
      </w:tr>
      <w:tr w:rsidR="005B0192" w:rsidRPr="0089134F" w14:paraId="096F49AA" w14:textId="77777777" w:rsidTr="00997A21">
        <w:trPr>
          <w:tblCellSpacing w:w="15" w:type="dxa"/>
          <w:jc w:val="center"/>
        </w:trPr>
        <w:tc>
          <w:tcPr>
            <w:tcW w:w="2927" w:type="dxa"/>
            <w:vAlign w:val="center"/>
            <w:hideMark/>
          </w:tcPr>
          <w:p w14:paraId="04DC7BAC" w14:textId="77777777" w:rsidR="005B0192" w:rsidRPr="0089134F" w:rsidRDefault="005B0192" w:rsidP="00997A21">
            <w:pPr>
              <w:spacing w:after="0" w:line="240" w:lineRule="auto"/>
              <w:rPr>
                <w:rFonts w:ascii="Arial" w:hAnsi="Arial" w:cs="Arial"/>
              </w:rPr>
            </w:pPr>
            <w:r w:rsidRPr="0089134F">
              <w:rPr>
                <w:rFonts w:ascii="Arial" w:hAnsi="Arial" w:cs="Arial"/>
              </w:rPr>
              <w:t>Quejas tramitadas</w:t>
            </w:r>
          </w:p>
        </w:tc>
        <w:tc>
          <w:tcPr>
            <w:tcW w:w="1527" w:type="dxa"/>
            <w:vAlign w:val="center"/>
            <w:hideMark/>
          </w:tcPr>
          <w:p w14:paraId="19811E2C" w14:textId="77777777" w:rsidR="005B0192" w:rsidRPr="0089134F" w:rsidRDefault="005B0192" w:rsidP="00997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134F">
              <w:rPr>
                <w:rFonts w:ascii="Arial" w:hAnsi="Arial" w:cs="Arial"/>
              </w:rPr>
              <w:t>[</w:t>
            </w:r>
            <w:r w:rsidRPr="0089134F">
              <w:rPr>
                <w:rFonts w:ascii="Arial" w:hAnsi="Arial" w:cs="Arial"/>
                <w:highlight w:val="yellow"/>
              </w:rPr>
              <w:t>Insertar</w:t>
            </w:r>
            <w:r w:rsidRPr="0089134F">
              <w:rPr>
                <w:rFonts w:ascii="Arial" w:hAnsi="Arial" w:cs="Arial"/>
              </w:rPr>
              <w:t>]</w:t>
            </w:r>
          </w:p>
        </w:tc>
      </w:tr>
      <w:tr w:rsidR="005B0192" w:rsidRPr="0089134F" w14:paraId="59889466" w14:textId="77777777" w:rsidTr="00997A21">
        <w:trPr>
          <w:tblCellSpacing w:w="15" w:type="dxa"/>
          <w:jc w:val="center"/>
        </w:trPr>
        <w:tc>
          <w:tcPr>
            <w:tcW w:w="2927" w:type="dxa"/>
            <w:vAlign w:val="center"/>
            <w:hideMark/>
          </w:tcPr>
          <w:p w14:paraId="0D69C3C5" w14:textId="77777777" w:rsidR="005B0192" w:rsidRPr="0089134F" w:rsidRDefault="005B0192" w:rsidP="00997A21">
            <w:pPr>
              <w:spacing w:after="0" w:line="240" w:lineRule="auto"/>
              <w:rPr>
                <w:rFonts w:ascii="Arial" w:hAnsi="Arial" w:cs="Arial"/>
              </w:rPr>
            </w:pPr>
            <w:r w:rsidRPr="0089134F">
              <w:rPr>
                <w:rFonts w:ascii="Arial" w:hAnsi="Arial" w:cs="Arial"/>
              </w:rPr>
              <w:t>Sanciones impuestas</w:t>
            </w:r>
          </w:p>
        </w:tc>
        <w:tc>
          <w:tcPr>
            <w:tcW w:w="1527" w:type="dxa"/>
            <w:vAlign w:val="center"/>
            <w:hideMark/>
          </w:tcPr>
          <w:p w14:paraId="2D881B35" w14:textId="77777777" w:rsidR="005B0192" w:rsidRPr="0089134F" w:rsidRDefault="005B0192" w:rsidP="00997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134F">
              <w:rPr>
                <w:rFonts w:ascii="Arial" w:hAnsi="Arial" w:cs="Arial"/>
              </w:rPr>
              <w:t>[</w:t>
            </w:r>
            <w:r w:rsidRPr="0089134F">
              <w:rPr>
                <w:rFonts w:ascii="Arial" w:hAnsi="Arial" w:cs="Arial"/>
                <w:highlight w:val="yellow"/>
              </w:rPr>
              <w:t>Insertar</w:t>
            </w:r>
            <w:r w:rsidRPr="0089134F">
              <w:rPr>
                <w:rFonts w:ascii="Arial" w:hAnsi="Arial" w:cs="Arial"/>
              </w:rPr>
              <w:t>]</w:t>
            </w:r>
          </w:p>
        </w:tc>
      </w:tr>
    </w:tbl>
    <w:p w14:paraId="67B1E638" w14:textId="77777777" w:rsidR="005B0192" w:rsidRPr="0089134F" w:rsidRDefault="005B0192" w:rsidP="005B0192">
      <w:pPr>
        <w:spacing w:after="0" w:line="240" w:lineRule="auto"/>
        <w:jc w:val="both"/>
        <w:rPr>
          <w:rFonts w:ascii="Arial" w:hAnsi="Arial" w:cs="Arial"/>
        </w:rPr>
      </w:pPr>
    </w:p>
    <w:p w14:paraId="2ED9D207" w14:textId="77777777" w:rsidR="005B0192" w:rsidRPr="0089134F" w:rsidRDefault="005B0192" w:rsidP="005B0192">
      <w:pPr>
        <w:spacing w:after="0" w:line="240" w:lineRule="auto"/>
        <w:jc w:val="both"/>
        <w:rPr>
          <w:rFonts w:ascii="Arial" w:hAnsi="Arial" w:cs="Arial"/>
        </w:rPr>
      </w:pPr>
      <w:r w:rsidRPr="0089134F">
        <w:rPr>
          <w:rFonts w:ascii="Arial" w:hAnsi="Arial" w:cs="Arial"/>
        </w:rPr>
        <w:t>Fecha de publicación: [</w:t>
      </w:r>
      <w:r w:rsidRPr="0089134F">
        <w:rPr>
          <w:rFonts w:ascii="Arial" w:hAnsi="Arial" w:cs="Arial"/>
          <w:highlight w:val="yellow"/>
        </w:rPr>
        <w:t>Insertar</w:t>
      </w:r>
      <w:r w:rsidRPr="0089134F">
        <w:rPr>
          <w:rFonts w:ascii="Arial" w:hAnsi="Arial" w:cs="Arial"/>
        </w:rPr>
        <w:t>]</w:t>
      </w:r>
    </w:p>
    <w:p w14:paraId="755B2EA8" w14:textId="77777777" w:rsidR="005B0192" w:rsidRPr="0089134F" w:rsidRDefault="005B0192" w:rsidP="005B0192">
      <w:pPr>
        <w:spacing w:after="0" w:line="240" w:lineRule="auto"/>
        <w:jc w:val="both"/>
        <w:rPr>
          <w:rFonts w:ascii="Arial" w:hAnsi="Arial" w:cs="Arial"/>
        </w:rPr>
      </w:pPr>
    </w:p>
    <w:p w14:paraId="4619D43F" w14:textId="77777777" w:rsidR="005B0192" w:rsidRPr="0089134F" w:rsidRDefault="005B0192" w:rsidP="005B0192">
      <w:pPr>
        <w:spacing w:after="0" w:line="240" w:lineRule="auto"/>
        <w:jc w:val="both"/>
        <w:rPr>
          <w:rFonts w:ascii="Arial" w:hAnsi="Arial" w:cs="Arial"/>
        </w:rPr>
      </w:pPr>
      <w:r w:rsidRPr="0089134F">
        <w:rPr>
          <w:rFonts w:ascii="Arial" w:hAnsi="Arial" w:cs="Arial"/>
        </w:rPr>
        <w:t>[</w:t>
      </w:r>
      <w:r w:rsidRPr="0089134F">
        <w:rPr>
          <w:rFonts w:ascii="Arial" w:hAnsi="Arial" w:cs="Arial"/>
          <w:highlight w:val="yellow"/>
        </w:rPr>
        <w:t>INSERTAR NOMBRE DE LA COMPAÑÍA</w:t>
      </w:r>
      <w:r w:rsidRPr="0089134F">
        <w:rPr>
          <w:rFonts w:ascii="Arial" w:hAnsi="Arial" w:cs="Arial"/>
        </w:rPr>
        <w:t>] reitera su compromiso con la promoción de un entorno laboral seguro, respetuoso y libre de cualquier forma de acoso, así como con la atención oportuna y confidencial de las conductas que puedan vulnerar la dignidad de las personas en el trabajo.</w:t>
      </w:r>
    </w:p>
    <w:p w14:paraId="6D60BD0D" w14:textId="77777777" w:rsidR="00657FA0" w:rsidRPr="00611E7D" w:rsidRDefault="00657FA0" w:rsidP="005B0192">
      <w:pPr>
        <w:spacing w:after="0" w:line="240" w:lineRule="auto"/>
        <w:jc w:val="both"/>
        <w:rPr>
          <w:rFonts w:ascii="Calibri" w:hAnsi="Calibri" w:cs="Calibri"/>
        </w:rPr>
      </w:pPr>
    </w:p>
    <w:p w14:paraId="748B6077" w14:textId="598B0EE2" w:rsidR="002075E9" w:rsidRPr="00426C90" w:rsidRDefault="002075E9">
      <w:pPr>
        <w:rPr>
          <w:rFonts w:ascii="Calibri" w:hAnsi="Calibri" w:cs="Calibri"/>
        </w:rPr>
      </w:pPr>
    </w:p>
    <w:sectPr w:rsidR="002075E9" w:rsidRPr="00426C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92"/>
    <w:rsid w:val="00064C0B"/>
    <w:rsid w:val="000D43DA"/>
    <w:rsid w:val="001154D0"/>
    <w:rsid w:val="001233D4"/>
    <w:rsid w:val="002075E9"/>
    <w:rsid w:val="00426C90"/>
    <w:rsid w:val="004A0A25"/>
    <w:rsid w:val="005B0192"/>
    <w:rsid w:val="00657FA0"/>
    <w:rsid w:val="006C3778"/>
    <w:rsid w:val="0087595A"/>
    <w:rsid w:val="0089134F"/>
    <w:rsid w:val="00E17544"/>
    <w:rsid w:val="00EE747F"/>
    <w:rsid w:val="00F83C7E"/>
    <w:rsid w:val="00FD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0557"/>
  <w15:chartTrackingRefBased/>
  <w15:docId w15:val="{EA241855-52BB-4C00-881D-E63C0B8C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s-CO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192"/>
    <w:pPr>
      <w:spacing w:after="160" w:line="259" w:lineRule="auto"/>
    </w:pPr>
    <w:rPr>
      <w:rFonts w:asciiTheme="minorHAnsi" w:hAnsiTheme="minorHAnsi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B0192"/>
    <w:pPr>
      <w:keepNext/>
      <w:keepLines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192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0192"/>
    <w:pPr>
      <w:keepNext/>
      <w:keepLines/>
      <w:spacing w:before="160" w:after="80" w:line="36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0192"/>
    <w:pPr>
      <w:keepNext/>
      <w:keepLines/>
      <w:spacing w:before="80" w:after="40" w:line="36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0192"/>
    <w:pPr>
      <w:keepNext/>
      <w:keepLines/>
      <w:spacing w:before="80" w:after="40" w:line="360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0192"/>
    <w:pPr>
      <w:keepNext/>
      <w:keepLines/>
      <w:spacing w:before="40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0192"/>
    <w:pPr>
      <w:keepNext/>
      <w:keepLines/>
      <w:spacing w:before="40" w:after="0" w:line="360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0192"/>
    <w:pPr>
      <w:keepNext/>
      <w:keepLines/>
      <w:spacing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0192"/>
    <w:pPr>
      <w:keepNext/>
      <w:keepLines/>
      <w:spacing w:after="0" w:line="360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0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0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01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01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01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01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01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01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01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0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B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0192"/>
    <w:pPr>
      <w:numPr>
        <w:ilvl w:val="1"/>
      </w:numPr>
      <w:spacing w:line="36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B01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0192"/>
    <w:pPr>
      <w:spacing w:before="160" w:line="360" w:lineRule="auto"/>
      <w:jc w:val="center"/>
    </w:pPr>
    <w:rPr>
      <w:rFonts w:ascii="Arial" w:hAnsi="Arial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B01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0192"/>
    <w:pPr>
      <w:spacing w:after="200" w:line="360" w:lineRule="auto"/>
      <w:ind w:left="720"/>
      <w:contextualSpacing/>
    </w:pPr>
    <w:rPr>
      <w:rFonts w:ascii="Arial" w:hAnsi="Arial"/>
      <w:kern w:val="2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B01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="Arial" w:hAnsi="Arial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01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0192"/>
    <w:rPr>
      <w:b/>
      <w:bCs/>
      <w:smallCaps/>
      <w:color w:val="0F4761" w:themeColor="accent1" w:themeShade="BF"/>
      <w:spacing w:val="5"/>
    </w:rPr>
  </w:style>
  <w:style w:type="paragraph" w:styleId="Textocomentario">
    <w:name w:val="annotation text"/>
    <w:basedOn w:val="Normal"/>
    <w:link w:val="TextocomentarioCar"/>
    <w:uiPriority w:val="99"/>
    <w:rsid w:val="005B019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0192"/>
    <w:rPr>
      <w:rFonts w:eastAsia="Times New Roman" w:cs="Times New Roman"/>
      <w:kern w:val="0"/>
      <w:sz w:val="20"/>
      <w:szCs w:val="20"/>
      <w:lang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5B019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ACTIVE!5295952.1</documentid>
  <senderid>SEMILLERO3</senderid>
  <senderemail>SEMILLERO3@GOMEZPINZON.COM</senderemail>
  <lastmodified>2026-06-11T10:02:00.0000000-05:00</lastmodified>
  <database>ACTIVE</database>
</properties>
</file>

<file path=customXml/itemProps1.xml><?xml version="1.0" encoding="utf-8"?>
<ds:datastoreItem xmlns:ds="http://schemas.openxmlformats.org/officeDocument/2006/customXml" ds:itemID="{AF17AB69-18EE-410C-8481-5FEEF59ABB1D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887</Characters>
  <Application>Microsoft Office Word</Application>
  <DocSecurity>0</DocSecurity>
  <Lines>27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Prócel Áñez</dc:creator>
  <cp:keywords/>
  <dc:description/>
  <cp:lastModifiedBy>Renata Botero Montes</cp:lastModifiedBy>
  <cp:revision>2</cp:revision>
  <dcterms:created xsi:type="dcterms:W3CDTF">2026-06-11T15:02:00Z</dcterms:created>
  <dcterms:modified xsi:type="dcterms:W3CDTF">2026-06-11T15:02:00Z</dcterms:modified>
</cp:coreProperties>
</file>